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B0B0" w14:textId="339A978C" w:rsidR="00F772E9" w:rsidRDefault="00E23EBE">
      <w:r>
        <w:rPr>
          <w:noProof/>
        </w:rPr>
        <w:drawing>
          <wp:inline distT="0" distB="0" distL="0" distR="0" wp14:anchorId="4CB4965F" wp14:editId="50EF45C9">
            <wp:extent cx="1930400" cy="849500"/>
            <wp:effectExtent l="0" t="0" r="0" b="0"/>
            <wp:docPr id="6100288" name="Picture 1" descr="A blue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288" name="Picture 1" descr="A blue rectangle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426" cy="8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8D2C1" w14:textId="46715E0E" w:rsidR="00857E1B" w:rsidRPr="00857E1B" w:rsidRDefault="00574101" w:rsidP="00857E1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Director of Programs</w:t>
      </w:r>
      <w:r w:rsidR="00857E1B" w:rsidRPr="00857E1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– Second Chance Society</w:t>
      </w:r>
      <w:r w:rsidR="00857E1B"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857E1B" w:rsidRPr="00857E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Location:</w:t>
      </w:r>
      <w:r w:rsidR="00857E1B"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Fort Lauderdale, FL</w:t>
      </w:r>
      <w:r w:rsidR="00857E1B"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857E1B" w:rsidRPr="00857E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Employment Type:</w:t>
      </w:r>
      <w:r w:rsidR="00857E1B"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Full-Time</w:t>
      </w:r>
      <w:r w:rsidR="00857E1B"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857E1B" w:rsidRPr="00857E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Reports To:</w:t>
      </w:r>
      <w:r w:rsidR="00857E1B"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Executive Director</w:t>
      </w:r>
    </w:p>
    <w:p w14:paraId="0B19EC84" w14:textId="77777777" w:rsidR="00857E1B" w:rsidRPr="00857E1B" w:rsidRDefault="00857E1B" w:rsidP="00857E1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Job Summary:</w:t>
      </w:r>
    </w:p>
    <w:p w14:paraId="7C93327B" w14:textId="5CB28089" w:rsidR="00857E1B" w:rsidRPr="00857E1B" w:rsidRDefault="00857E1B" w:rsidP="00857E1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 </w:t>
      </w:r>
      <w:r w:rsidR="0057410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Director of Programs</w:t>
      </w: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oversees all programs at Second Chance Society, including the Hand Up Program and the Birth Certificate/ID Program. This leadership role ensures program effectiveness, compliance, and continuous improvement. The </w:t>
      </w:r>
      <w:r w:rsidR="00574101" w:rsidRPr="005741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Director of Programs </w:t>
      </w: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provides supervision to program staff, develops strategic partnerships, and ensures that services align with the organization's mission to empower individuals with second chances. Additionally, the </w:t>
      </w:r>
      <w:r w:rsidR="00574101" w:rsidRPr="005741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Director of Programs </w:t>
      </w: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will develop and lead new programs and initiatives to expand the organization's impact.</w:t>
      </w:r>
    </w:p>
    <w:p w14:paraId="3604912B" w14:textId="77777777" w:rsidR="00857E1B" w:rsidRPr="00857E1B" w:rsidRDefault="00857E1B" w:rsidP="00857E1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Key Responsibilities:</w:t>
      </w:r>
    </w:p>
    <w:p w14:paraId="6841FB75" w14:textId="77777777" w:rsidR="00857E1B" w:rsidRPr="00857E1B" w:rsidRDefault="00857E1B" w:rsidP="00857E1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Program Oversight &amp; Leadership:</w:t>
      </w:r>
    </w:p>
    <w:p w14:paraId="4658935E" w14:textId="77777777" w:rsidR="00857E1B" w:rsidRPr="00857E1B" w:rsidRDefault="00857E1B" w:rsidP="00857E1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Lead, oversee, and evaluate all Second Chance Society programs, ensuring high-quality service delivery.</w:t>
      </w:r>
    </w:p>
    <w:p w14:paraId="4F1A4B26" w14:textId="77777777" w:rsidR="00857E1B" w:rsidRPr="00857E1B" w:rsidRDefault="00857E1B" w:rsidP="00857E1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Supervise and support the Hand Up Program Coordinator and other program staff.</w:t>
      </w:r>
    </w:p>
    <w:p w14:paraId="3EC1CE04" w14:textId="77777777" w:rsidR="00857E1B" w:rsidRPr="00857E1B" w:rsidRDefault="00857E1B" w:rsidP="00857E1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 and implement strategies to enhance program impact and sustainability.</w:t>
      </w:r>
    </w:p>
    <w:p w14:paraId="2C0947CC" w14:textId="77777777" w:rsidR="00857E1B" w:rsidRPr="00857E1B" w:rsidRDefault="00857E1B" w:rsidP="00857E1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compliance with organizational policies, funding requirements, and best practices.</w:t>
      </w:r>
    </w:p>
    <w:p w14:paraId="7B141680" w14:textId="77777777" w:rsidR="00857E1B" w:rsidRPr="00857E1B" w:rsidRDefault="00857E1B" w:rsidP="00857E1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 and lead new programs and initiatives to expand Second Chance Society’s services.</w:t>
      </w:r>
    </w:p>
    <w:p w14:paraId="4CB031F2" w14:textId="77777777" w:rsidR="00857E1B" w:rsidRPr="00857E1B" w:rsidRDefault="00857E1B" w:rsidP="00857E1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Staff Supervision &amp; Development:</w:t>
      </w:r>
    </w:p>
    <w:p w14:paraId="1E78FE16" w14:textId="77777777" w:rsidR="00857E1B" w:rsidRPr="00857E1B" w:rsidRDefault="00857E1B" w:rsidP="00857E1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guidance, training, and professional development opportunities to program staff.</w:t>
      </w:r>
    </w:p>
    <w:p w14:paraId="22B85E6C" w14:textId="77777777" w:rsidR="00857E1B" w:rsidRPr="00857E1B" w:rsidRDefault="00857E1B" w:rsidP="00857E1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 regular performance evaluations and support staff in achieving goals.</w:t>
      </w:r>
    </w:p>
    <w:p w14:paraId="160B1334" w14:textId="77777777" w:rsidR="00857E1B" w:rsidRPr="00857E1B" w:rsidRDefault="00857E1B" w:rsidP="00857E1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Foster a positive and collaborative team culture.</w:t>
      </w:r>
    </w:p>
    <w:p w14:paraId="41EC6DAF" w14:textId="77777777" w:rsidR="00857E1B" w:rsidRPr="00857E1B" w:rsidRDefault="00857E1B" w:rsidP="00857E1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Data Management &amp; Reporting:</w:t>
      </w:r>
    </w:p>
    <w:p w14:paraId="2638AA78" w14:textId="77777777" w:rsidR="00857E1B" w:rsidRPr="00857E1B" w:rsidRDefault="00857E1B" w:rsidP="00857E1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 program performance and outcomes through data collection and analysis.</w:t>
      </w:r>
    </w:p>
    <w:p w14:paraId="66F0738A" w14:textId="77777777" w:rsidR="00857E1B" w:rsidRPr="00857E1B" w:rsidRDefault="00857E1B" w:rsidP="00857E1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Prepare reports for the Executive Director, funders, and stakeholders.</w:t>
      </w:r>
    </w:p>
    <w:p w14:paraId="318D6CF2" w14:textId="77777777" w:rsidR="00857E1B" w:rsidRPr="00857E1B" w:rsidRDefault="00857E1B" w:rsidP="00857E1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trends and make recommendations for program improvements.</w:t>
      </w:r>
    </w:p>
    <w:p w14:paraId="19994467" w14:textId="77777777" w:rsidR="00857E1B" w:rsidRPr="00857E1B" w:rsidRDefault="00857E1B" w:rsidP="00857E1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Community Engagement &amp; Partnerships:</w:t>
      </w:r>
    </w:p>
    <w:p w14:paraId="27E1D7A5" w14:textId="77777777" w:rsidR="00857E1B" w:rsidRPr="00857E1B" w:rsidRDefault="00857E1B" w:rsidP="00857E1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Build and maintain relationships with local organizations, government agencies, and service providers.</w:t>
      </w:r>
    </w:p>
    <w:p w14:paraId="1E1A9F93" w14:textId="77777777" w:rsidR="00857E1B" w:rsidRPr="00857E1B" w:rsidRDefault="00857E1B" w:rsidP="00857E1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Represent Second Chance Society at community meetings, coalitions, and public events.</w:t>
      </w:r>
    </w:p>
    <w:p w14:paraId="7E687A94" w14:textId="77777777" w:rsidR="00857E1B" w:rsidRPr="00857E1B" w:rsidRDefault="00857E1B" w:rsidP="00857E1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Advocate for client needs and organizational initiatives.</w:t>
      </w:r>
    </w:p>
    <w:p w14:paraId="0933781B" w14:textId="77777777" w:rsidR="00857E1B" w:rsidRPr="00857E1B" w:rsidRDefault="00857E1B" w:rsidP="00857E1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Qualifications:</w:t>
      </w:r>
    </w:p>
    <w:p w14:paraId="16934C59" w14:textId="77777777" w:rsidR="00857E1B" w:rsidRPr="00857E1B" w:rsidRDefault="00857E1B" w:rsidP="00857E1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Bachelor’s degree in Social Work</w:t>
      </w:r>
      <w:proofErr w:type="gramEnd"/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Human Services, Nonprofit Management, or a related field </w:t>
      </w:r>
      <w:proofErr w:type="gramStart"/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required;</w:t>
      </w:r>
      <w:proofErr w:type="gramEnd"/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gramStart"/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Master’s</w:t>
      </w:r>
      <w:proofErr w:type="gramEnd"/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degree preferred.</w:t>
      </w:r>
    </w:p>
    <w:p w14:paraId="2BE4B013" w14:textId="77777777" w:rsidR="00857E1B" w:rsidRPr="00857E1B" w:rsidRDefault="00857E1B" w:rsidP="00857E1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Minimum 5 years of experience in program management, nonprofit leadership, or social services.</w:t>
      </w:r>
    </w:p>
    <w:p w14:paraId="7F439626" w14:textId="77777777" w:rsidR="00857E1B" w:rsidRPr="00857E1B" w:rsidRDefault="00857E1B" w:rsidP="00857E1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Experience supervising staff and leading program development.</w:t>
      </w:r>
    </w:p>
    <w:p w14:paraId="5EE43A6C" w14:textId="77777777" w:rsidR="00857E1B" w:rsidRPr="00857E1B" w:rsidRDefault="00857E1B" w:rsidP="00857E1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project management, problem-solving, and communication skills.</w:t>
      </w:r>
    </w:p>
    <w:p w14:paraId="74A21C6B" w14:textId="77777777" w:rsidR="00857E1B" w:rsidRPr="00857E1B" w:rsidRDefault="00857E1B" w:rsidP="00857E1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Proficiency in Microsoft Office and program management software.</w:t>
      </w:r>
    </w:p>
    <w:p w14:paraId="0A293740" w14:textId="77777777" w:rsidR="00857E1B" w:rsidRPr="00857E1B" w:rsidRDefault="00857E1B" w:rsidP="00857E1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Compensation &amp; Benefits:</w:t>
      </w:r>
    </w:p>
    <w:p w14:paraId="6A3947D2" w14:textId="0A9B22BC" w:rsidR="00857E1B" w:rsidRPr="00857E1B" w:rsidRDefault="00857E1B" w:rsidP="00857E1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Salary:</w:t>
      </w: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5741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starts at </w:t>
      </w: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$</w:t>
      </w:r>
      <w:r w:rsidR="005741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60</w:t>
      </w: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,000 annually</w:t>
      </w:r>
    </w:p>
    <w:p w14:paraId="32853E9F" w14:textId="77777777" w:rsidR="00857E1B" w:rsidRPr="00857E1B" w:rsidRDefault="00857E1B" w:rsidP="00857E1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7E1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Benefits:</w:t>
      </w:r>
      <w:r w:rsidRPr="00857E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Paid Time Off (PTO), Professional Development opportunities</w:t>
      </w:r>
    </w:p>
    <w:p w14:paraId="6F1F4301" w14:textId="529CB849" w:rsidR="00381206" w:rsidRPr="00381206" w:rsidRDefault="00381206" w:rsidP="0038120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12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If you are a detail-oriented professional with a passion for nonprofit work and community empowerment, we invite you </w:t>
      </w:r>
      <w:r w:rsidR="0007014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apply</w:t>
      </w:r>
      <w:r w:rsidRPr="003812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this unique opportunity to contribute to Second Chance Society's impactful mission.</w:t>
      </w:r>
      <w:r w:rsidR="0007014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Please submit a cover letter and resume to </w:t>
      </w:r>
      <w:hyperlink r:id="rId6" w:history="1">
        <w:r w:rsidR="00070146" w:rsidRPr="009C689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hr@secondchanceociety.org</w:t>
        </w:r>
      </w:hyperlink>
      <w:r w:rsidR="0007014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070146" w:rsidRPr="003812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12319FC" w14:textId="77777777" w:rsidR="00381206" w:rsidRDefault="00381206"/>
    <w:sectPr w:rsidR="00381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1F8"/>
    <w:multiLevelType w:val="multilevel"/>
    <w:tmpl w:val="7C08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80D2A"/>
    <w:multiLevelType w:val="multilevel"/>
    <w:tmpl w:val="8D3C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0B05"/>
    <w:multiLevelType w:val="multilevel"/>
    <w:tmpl w:val="E280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55D9F"/>
    <w:multiLevelType w:val="multilevel"/>
    <w:tmpl w:val="BBE2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43707"/>
    <w:multiLevelType w:val="multilevel"/>
    <w:tmpl w:val="7FCA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65B79"/>
    <w:multiLevelType w:val="multilevel"/>
    <w:tmpl w:val="F32A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52FB3"/>
    <w:multiLevelType w:val="multilevel"/>
    <w:tmpl w:val="624A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1072E"/>
    <w:multiLevelType w:val="multilevel"/>
    <w:tmpl w:val="26F4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B46F8"/>
    <w:multiLevelType w:val="multilevel"/>
    <w:tmpl w:val="C45C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742777"/>
    <w:multiLevelType w:val="multilevel"/>
    <w:tmpl w:val="6AB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84E3B"/>
    <w:multiLevelType w:val="multilevel"/>
    <w:tmpl w:val="E732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E6B9B"/>
    <w:multiLevelType w:val="multilevel"/>
    <w:tmpl w:val="BDDA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468B8"/>
    <w:multiLevelType w:val="multilevel"/>
    <w:tmpl w:val="72F8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C0E5E"/>
    <w:multiLevelType w:val="multilevel"/>
    <w:tmpl w:val="DD4E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8473E"/>
    <w:multiLevelType w:val="multilevel"/>
    <w:tmpl w:val="C81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C7B34"/>
    <w:multiLevelType w:val="multilevel"/>
    <w:tmpl w:val="9444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93073"/>
    <w:multiLevelType w:val="multilevel"/>
    <w:tmpl w:val="AD98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E35570"/>
    <w:multiLevelType w:val="multilevel"/>
    <w:tmpl w:val="E66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740746">
    <w:abstractNumId w:val="0"/>
  </w:num>
  <w:num w:numId="2" w16cid:durableId="1257789226">
    <w:abstractNumId w:val="16"/>
  </w:num>
  <w:num w:numId="3" w16cid:durableId="1954435666">
    <w:abstractNumId w:val="5"/>
  </w:num>
  <w:num w:numId="4" w16cid:durableId="1710259216">
    <w:abstractNumId w:val="13"/>
  </w:num>
  <w:num w:numId="5" w16cid:durableId="1828129735">
    <w:abstractNumId w:val="9"/>
  </w:num>
  <w:num w:numId="6" w16cid:durableId="444496857">
    <w:abstractNumId w:val="2"/>
  </w:num>
  <w:num w:numId="7" w16cid:durableId="1220283180">
    <w:abstractNumId w:val="4"/>
  </w:num>
  <w:num w:numId="8" w16cid:durableId="732316248">
    <w:abstractNumId w:val="11"/>
  </w:num>
  <w:num w:numId="9" w16cid:durableId="225146168">
    <w:abstractNumId w:val="15"/>
  </w:num>
  <w:num w:numId="10" w16cid:durableId="974066212">
    <w:abstractNumId w:val="10"/>
  </w:num>
  <w:num w:numId="11" w16cid:durableId="905915730">
    <w:abstractNumId w:val="7"/>
  </w:num>
  <w:num w:numId="12" w16cid:durableId="459303464">
    <w:abstractNumId w:val="14"/>
  </w:num>
  <w:num w:numId="13" w16cid:durableId="257519396">
    <w:abstractNumId w:val="12"/>
  </w:num>
  <w:num w:numId="14" w16cid:durableId="1299531413">
    <w:abstractNumId w:val="17"/>
  </w:num>
  <w:num w:numId="15" w16cid:durableId="1275988422">
    <w:abstractNumId w:val="3"/>
  </w:num>
  <w:num w:numId="16" w16cid:durableId="1361390919">
    <w:abstractNumId w:val="6"/>
  </w:num>
  <w:num w:numId="17" w16cid:durableId="1653943318">
    <w:abstractNumId w:val="8"/>
  </w:num>
  <w:num w:numId="18" w16cid:durableId="776753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06"/>
    <w:rsid w:val="00070146"/>
    <w:rsid w:val="00381206"/>
    <w:rsid w:val="003E3778"/>
    <w:rsid w:val="00574101"/>
    <w:rsid w:val="0066124E"/>
    <w:rsid w:val="006B4A9F"/>
    <w:rsid w:val="00750155"/>
    <w:rsid w:val="00857E1B"/>
    <w:rsid w:val="009A14EC"/>
    <w:rsid w:val="00C54AA7"/>
    <w:rsid w:val="00CC304F"/>
    <w:rsid w:val="00D26A15"/>
    <w:rsid w:val="00E23EBE"/>
    <w:rsid w:val="00F772E9"/>
    <w:rsid w:val="00F96407"/>
    <w:rsid w:val="00F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73E05"/>
  <w15:chartTrackingRefBased/>
  <w15:docId w15:val="{59A20157-194B-C949-80C0-DE68D75E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1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1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2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2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2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2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A14EC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4EC"/>
    <w:rPr>
      <w:rFonts w:eastAsiaTheme="majorEastAsia" w:cstheme="majorBidi"/>
      <w:b/>
      <w:spacing w:val="-10"/>
      <w:kern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81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1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812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2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206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2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2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2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2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20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81206"/>
    <w:rPr>
      <w:b/>
      <w:bCs/>
    </w:rPr>
  </w:style>
  <w:style w:type="character" w:customStyle="1" w:styleId="apple-converted-space">
    <w:name w:val="apple-converted-space"/>
    <w:basedOn w:val="DefaultParagraphFont"/>
    <w:rsid w:val="00381206"/>
  </w:style>
  <w:style w:type="character" w:styleId="Hyperlink">
    <w:name w:val="Hyperlink"/>
    <w:basedOn w:val="DefaultParagraphFont"/>
    <w:uiPriority w:val="99"/>
    <w:unhideWhenUsed/>
    <w:rsid w:val="00070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secondchanceociety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Doss, Danielle (Barry Student)</dc:creator>
  <cp:keywords/>
  <dc:description/>
  <cp:lastModifiedBy>Doss, Danielle (Barry Student)</cp:lastModifiedBy>
  <cp:revision>4</cp:revision>
  <dcterms:created xsi:type="dcterms:W3CDTF">2025-04-03T20:05:00Z</dcterms:created>
  <dcterms:modified xsi:type="dcterms:W3CDTF">2026-04-01T14:30:00Z</dcterms:modified>
</cp:coreProperties>
</file>